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F59" w:rsidRDefault="00247F59" w:rsidP="00247F59">
      <w:pPr>
        <w:bidi/>
        <w:spacing w:line="300" w:lineRule="exact"/>
        <w:jc w:val="center"/>
        <w:rPr>
          <w:rFonts w:cs="B Nazanin" w:hint="cs"/>
          <w:b/>
          <w:bCs/>
          <w:color w:val="FF0000"/>
          <w:sz w:val="22"/>
          <w:szCs w:val="22"/>
          <w:rtl/>
          <w:lang w:bidi="fa-IR"/>
        </w:rPr>
      </w:pPr>
      <w:r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چک لیست ارزشیابی دانشجویان (بخش عفونی)</w:t>
      </w:r>
    </w:p>
    <w:p w:rsidR="00247F59" w:rsidRDefault="00247F59" w:rsidP="00247F59">
      <w:pPr>
        <w:bidi/>
        <w:spacing w:line="300" w:lineRule="exact"/>
        <w:rPr>
          <w:rFonts w:cs="B Nazanin"/>
          <w:b/>
          <w:bCs/>
          <w:color w:val="FF0000"/>
          <w:sz w:val="22"/>
          <w:szCs w:val="22"/>
        </w:rPr>
      </w:pPr>
    </w:p>
    <w:p w:rsidR="00247F59" w:rsidRDefault="00247F59" w:rsidP="00247F59">
      <w:pPr>
        <w:bidi/>
        <w:spacing w:line="300" w:lineRule="exact"/>
        <w:rPr>
          <w:rFonts w:cs="B Nazanin"/>
          <w:b/>
          <w:bCs/>
          <w:color w:val="FF0000"/>
          <w:sz w:val="22"/>
          <w:szCs w:val="22"/>
        </w:rPr>
      </w:pPr>
    </w:p>
    <w:p w:rsidR="00247F59" w:rsidRDefault="00247F59" w:rsidP="00247F59">
      <w:pPr>
        <w:bidi/>
        <w:spacing w:line="300" w:lineRule="exact"/>
        <w:rPr>
          <w:rFonts w:cs="B Nazanin"/>
          <w:b/>
          <w:bCs/>
          <w:color w:val="FF0000"/>
          <w:sz w:val="22"/>
          <w:szCs w:val="22"/>
        </w:rPr>
      </w:pPr>
    </w:p>
    <w:p w:rsidR="00247F59" w:rsidRPr="002B3733" w:rsidRDefault="00247F59" w:rsidP="00247F59">
      <w:pPr>
        <w:bidi/>
        <w:spacing w:line="300" w:lineRule="exact"/>
        <w:rPr>
          <w:rFonts w:cs="B Nazanin"/>
          <w:b/>
          <w:bCs/>
          <w:color w:val="FF0000"/>
          <w:sz w:val="22"/>
          <w:szCs w:val="22"/>
          <w:rtl/>
        </w:rPr>
      </w:pPr>
    </w:p>
    <w:tbl>
      <w:tblPr>
        <w:bidiVisual/>
        <w:tblW w:w="6596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57"/>
        <w:gridCol w:w="2746"/>
        <w:gridCol w:w="535"/>
        <w:gridCol w:w="783"/>
        <w:gridCol w:w="1275"/>
      </w:tblGrid>
      <w:tr w:rsidR="00247F59" w:rsidRPr="002B3733" w:rsidTr="000F3F1A">
        <w:trPr>
          <w:trHeight w:val="453"/>
          <w:jc w:val="center"/>
        </w:trPr>
        <w:tc>
          <w:tcPr>
            <w:tcW w:w="4003" w:type="dxa"/>
            <w:gridSpan w:val="2"/>
            <w:shd w:val="clear" w:color="auto" w:fill="auto"/>
            <w:vAlign w:val="center"/>
          </w:tcPr>
          <w:p w:rsidR="00247F59" w:rsidRPr="002B3733" w:rsidRDefault="00247F59" w:rsidP="000F3F1A">
            <w:pPr>
              <w:bidi/>
              <w:spacing w:line="30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3733">
              <w:rPr>
                <w:rFonts w:cs="B Nazanin" w:hint="cs"/>
                <w:b/>
                <w:bCs/>
                <w:sz w:val="22"/>
                <w:szCs w:val="22"/>
                <w:rtl/>
              </w:rPr>
              <w:t>موارد ارزشیابی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47F59" w:rsidRPr="002B3733" w:rsidRDefault="00247F59" w:rsidP="000F3F1A">
            <w:pPr>
              <w:bidi/>
              <w:spacing w:line="30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3733">
              <w:rPr>
                <w:rFonts w:cs="B Nazanin" w:hint="cs"/>
                <w:b/>
                <w:bCs/>
                <w:sz w:val="22"/>
                <w:szCs w:val="22"/>
                <w:rtl/>
              </w:rPr>
              <w:t>نمره مبنا</w:t>
            </w:r>
          </w:p>
        </w:tc>
        <w:tc>
          <w:tcPr>
            <w:tcW w:w="0" w:type="auto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47F59" w:rsidRPr="002B3733" w:rsidRDefault="00247F59" w:rsidP="000F3F1A">
            <w:pPr>
              <w:bidi/>
              <w:spacing w:line="30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3733">
              <w:rPr>
                <w:rFonts w:cs="B Nazanin" w:hint="cs"/>
                <w:b/>
                <w:bCs/>
                <w:sz w:val="22"/>
                <w:szCs w:val="22"/>
                <w:rtl/>
              </w:rPr>
              <w:t>نمره دانشجو</w:t>
            </w:r>
          </w:p>
        </w:tc>
        <w:tc>
          <w:tcPr>
            <w:tcW w:w="127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47F59" w:rsidRPr="002B3733" w:rsidRDefault="00247F59" w:rsidP="000F3F1A">
            <w:pPr>
              <w:bidi/>
              <w:spacing w:line="30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3733">
              <w:rPr>
                <w:rFonts w:cs="B Nazanin" w:hint="cs"/>
                <w:b/>
                <w:bCs/>
                <w:sz w:val="22"/>
                <w:szCs w:val="22"/>
                <w:rtl/>
              </w:rPr>
              <w:t>ملاحظات و</w:t>
            </w:r>
            <w:r w:rsidRPr="002B3733">
              <w:rPr>
                <w:rFonts w:cs="B Nazanin"/>
                <w:b/>
                <w:bCs/>
                <w:sz w:val="22"/>
                <w:szCs w:val="22"/>
                <w:rtl/>
              </w:rPr>
              <w:t>تا</w:t>
            </w:r>
            <w:r w:rsidRPr="002B3733">
              <w:rPr>
                <w:rFonts w:cs="B Nazanin" w:hint="cs"/>
                <w:b/>
                <w:bCs/>
                <w:sz w:val="22"/>
                <w:szCs w:val="22"/>
                <w:rtl/>
              </w:rPr>
              <w:t>یی</w:t>
            </w:r>
            <w:r w:rsidRPr="002B3733">
              <w:rPr>
                <w:rFonts w:cs="B Nazanin" w:hint="eastAsia"/>
                <w:b/>
                <w:bCs/>
                <w:sz w:val="22"/>
                <w:szCs w:val="22"/>
                <w:rtl/>
              </w:rPr>
              <w:t>د</w:t>
            </w:r>
            <w:r w:rsidRPr="002B3733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مرب</w:t>
            </w:r>
            <w:r w:rsidRPr="002B3733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</w:tr>
      <w:tr w:rsidR="00247F59" w:rsidRPr="002B3733" w:rsidTr="000F3F1A">
        <w:trPr>
          <w:trHeight w:val="421"/>
          <w:jc w:val="center"/>
        </w:trPr>
        <w:tc>
          <w:tcPr>
            <w:tcW w:w="400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3733">
              <w:rPr>
                <w:rFonts w:cs="B Nazanin" w:hint="cs"/>
                <w:b/>
                <w:bCs/>
                <w:sz w:val="22"/>
                <w:szCs w:val="22"/>
                <w:rtl/>
              </w:rPr>
              <w:t>ارزیابی عمومی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47F59" w:rsidRPr="002B3733" w:rsidRDefault="00247F59" w:rsidP="000F3F1A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2B3733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47F59" w:rsidRPr="002B3733" w:rsidTr="000F3F1A">
        <w:trPr>
          <w:trHeight w:val="399"/>
          <w:jc w:val="center"/>
        </w:trPr>
        <w:tc>
          <w:tcPr>
            <w:tcW w:w="1257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</w:rPr>
            </w:pPr>
            <w:bookmarkStart w:id="0" w:name="_GoBack" w:colFirst="5" w:colLast="5"/>
            <w:r w:rsidRPr="002B3733">
              <w:rPr>
                <w:rFonts w:cs="B Nazanin" w:hint="cs"/>
                <w:b/>
                <w:bCs/>
                <w:sz w:val="22"/>
                <w:szCs w:val="22"/>
                <w:rtl/>
              </w:rPr>
              <w:t>ارزیابی اختصاصی دوره  شامل: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کنفرانس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47F59" w:rsidRPr="002B3733" w:rsidRDefault="00247F59" w:rsidP="000F3F1A">
            <w:pPr>
              <w:bidi/>
              <w:spacing w:line="30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3733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bookmarkEnd w:id="0"/>
      <w:tr w:rsidR="00247F59" w:rsidRPr="002B3733" w:rsidTr="000F3F1A">
        <w:trPr>
          <w:trHeight w:val="388"/>
          <w:jc w:val="center"/>
        </w:trPr>
        <w:tc>
          <w:tcPr>
            <w:tcW w:w="1257" w:type="dxa"/>
            <w:vMerge/>
            <w:tcBorders>
              <w:right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پمفلت آموزشی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7F59" w:rsidRPr="002B3733" w:rsidRDefault="00247F59" w:rsidP="000F3F1A">
            <w:pPr>
              <w:bidi/>
              <w:spacing w:line="30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47F59" w:rsidRPr="002B3733" w:rsidTr="000F3F1A">
        <w:trPr>
          <w:trHeight w:val="435"/>
          <w:jc w:val="center"/>
        </w:trPr>
        <w:tc>
          <w:tcPr>
            <w:tcW w:w="1257" w:type="dxa"/>
            <w:vMerge/>
            <w:tcBorders>
              <w:right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2B3733">
              <w:rPr>
                <w:rFonts w:cs="B Nazanin" w:hint="cs"/>
                <w:b/>
                <w:bCs/>
                <w:sz w:val="22"/>
                <w:szCs w:val="22"/>
                <w:rtl/>
              </w:rPr>
              <w:t>مهارت های عملی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47F59" w:rsidRPr="002B3733" w:rsidRDefault="00247F59" w:rsidP="000F3F1A">
            <w:pPr>
              <w:bidi/>
              <w:spacing w:line="30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47F59" w:rsidRPr="002B3733" w:rsidTr="000F3F1A">
        <w:trPr>
          <w:trHeight w:val="388"/>
          <w:jc w:val="center"/>
        </w:trPr>
        <w:tc>
          <w:tcPr>
            <w:tcW w:w="4003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3733">
              <w:rPr>
                <w:rFonts w:cs="B Nazanin" w:hint="cs"/>
                <w:b/>
                <w:bCs/>
                <w:sz w:val="22"/>
                <w:szCs w:val="22"/>
                <w:rtl/>
              </w:rPr>
              <w:t>جمع نمره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47F59" w:rsidRPr="002B3733" w:rsidRDefault="00247F59" w:rsidP="000F3F1A">
            <w:pPr>
              <w:bidi/>
              <w:spacing w:line="30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B3733">
              <w:rPr>
                <w:rFonts w:cs="B Nazanin" w:hint="cs"/>
                <w:b/>
                <w:bCs/>
                <w:sz w:val="22"/>
                <w:szCs w:val="22"/>
                <w:rtl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F59" w:rsidRPr="002B3733" w:rsidRDefault="00247F59" w:rsidP="000F3F1A">
            <w:pPr>
              <w:bidi/>
              <w:spacing w:line="300" w:lineRule="exact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:rsidR="007F0FB8" w:rsidRDefault="007F0FB8">
      <w:pPr>
        <w:rPr>
          <w:rtl/>
        </w:rPr>
      </w:pPr>
    </w:p>
    <w:p w:rsidR="007F3F27" w:rsidRDefault="007F3F27">
      <w:pPr>
        <w:rPr>
          <w:rtl/>
        </w:rPr>
      </w:pPr>
    </w:p>
    <w:p w:rsidR="007F3F27" w:rsidRPr="007F3F27" w:rsidRDefault="007F3F27" w:rsidP="007F3F27">
      <w:pPr>
        <w:jc w:val="center"/>
        <w:rPr>
          <w:color w:val="FF0000"/>
          <w:rtl/>
        </w:rPr>
      </w:pPr>
    </w:p>
    <w:p w:rsidR="007F3F27" w:rsidRPr="007F3F27" w:rsidRDefault="007F3F27" w:rsidP="007F3F27">
      <w:pPr>
        <w:jc w:val="center"/>
        <w:rPr>
          <w:rFonts w:hint="cs"/>
          <w:color w:val="FF0000"/>
          <w:rtl/>
          <w:lang w:bidi="fa-IR"/>
        </w:rPr>
      </w:pPr>
      <w:r w:rsidRPr="007F3F27">
        <w:rPr>
          <w:rFonts w:hint="cs"/>
          <w:color w:val="FF0000"/>
          <w:rtl/>
          <w:lang w:bidi="fa-IR"/>
        </w:rPr>
        <w:t>آیتم های مربوط به هرکدام از موارد ارزشیابی در لاگ بوک بخش عفونی موجود است</w:t>
      </w:r>
    </w:p>
    <w:sectPr w:rsidR="007F3F27" w:rsidRPr="007F3F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F59"/>
    <w:rsid w:val="00247F59"/>
    <w:rsid w:val="007F0FB8"/>
    <w:rsid w:val="007F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BAAAF"/>
  <w15:chartTrackingRefBased/>
  <w15:docId w15:val="{E2334BFB-C91C-497D-A0B8-EBC2FC1F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AbazarNejad</dc:creator>
  <cp:keywords/>
  <dc:description/>
  <cp:lastModifiedBy>AbazarNejad</cp:lastModifiedBy>
  <cp:revision>2</cp:revision>
  <dcterms:created xsi:type="dcterms:W3CDTF">2024-06-15T07:35:00Z</dcterms:created>
  <dcterms:modified xsi:type="dcterms:W3CDTF">2024-06-15T07:43:00Z</dcterms:modified>
</cp:coreProperties>
</file>